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6" w:rsidRPr="00B64464" w:rsidRDefault="00161BA6" w:rsidP="00161BA6">
      <w:pPr>
        <w:jc w:val="right"/>
        <w:rPr>
          <w:sz w:val="22"/>
          <w:szCs w:val="22"/>
        </w:rPr>
      </w:pPr>
      <w:r w:rsidRPr="00B64464">
        <w:rPr>
          <w:sz w:val="22"/>
          <w:szCs w:val="22"/>
        </w:rPr>
        <w:t xml:space="preserve">зарегистрировано </w:t>
      </w:r>
      <w:r>
        <w:rPr>
          <w:sz w:val="22"/>
          <w:szCs w:val="22"/>
        </w:rPr>
        <w:t>управлением</w:t>
      </w:r>
      <w:r w:rsidRPr="00B64464">
        <w:rPr>
          <w:sz w:val="22"/>
          <w:szCs w:val="22"/>
        </w:rPr>
        <w:t xml:space="preserve"> по труду, занятости и социальной защите </w:t>
      </w:r>
    </w:p>
    <w:p w:rsidR="00161BA6" w:rsidRPr="00B64464" w:rsidRDefault="00161BA6" w:rsidP="00161BA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Волковысского райисполкома </w:t>
      </w:r>
      <w:r w:rsidRPr="00B6446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B6446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2016 г. № 15</w:t>
      </w:r>
    </w:p>
    <w:p w:rsidR="00161BA6" w:rsidRPr="00B64464" w:rsidRDefault="00161BA6" w:rsidP="00161BA6">
      <w:pPr>
        <w:rPr>
          <w:sz w:val="22"/>
          <w:szCs w:val="22"/>
        </w:rPr>
      </w:pPr>
    </w:p>
    <w:p w:rsidR="00161BA6" w:rsidRDefault="00161BA6" w:rsidP="008F0A47">
      <w:pPr>
        <w:pStyle w:val="a6"/>
        <w:jc w:val="both"/>
        <w:rPr>
          <w:rFonts w:ascii="Times New Roman" w:hAnsi="Times New Roman" w:cs="Times New Roman"/>
          <w:b/>
          <w:sz w:val="30"/>
          <w:lang w:eastAsia="ru-RU"/>
        </w:rPr>
      </w:pPr>
    </w:p>
    <w:p w:rsidR="00161BA6" w:rsidRDefault="00161BA6" w:rsidP="008F0A47">
      <w:pPr>
        <w:pStyle w:val="a6"/>
        <w:jc w:val="both"/>
        <w:rPr>
          <w:rFonts w:ascii="Times New Roman" w:hAnsi="Times New Roman" w:cs="Times New Roman"/>
          <w:b/>
          <w:sz w:val="30"/>
          <w:lang w:eastAsia="ru-RU"/>
        </w:rPr>
      </w:pP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b/>
          <w:sz w:val="30"/>
          <w:szCs w:val="20"/>
          <w:lang w:eastAsia="ru-RU"/>
        </w:rPr>
      </w:pPr>
      <w:r w:rsidRPr="008F0A47">
        <w:rPr>
          <w:rFonts w:ascii="Times New Roman" w:hAnsi="Times New Roman" w:cs="Times New Roman"/>
          <w:b/>
          <w:sz w:val="30"/>
          <w:lang w:eastAsia="ru-RU"/>
        </w:rPr>
        <w:t xml:space="preserve">Соглашение  между Волковысским  районным 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b/>
          <w:sz w:val="30"/>
          <w:szCs w:val="20"/>
          <w:lang w:eastAsia="ru-RU"/>
        </w:rPr>
      </w:pPr>
      <w:r w:rsidRPr="008F0A47">
        <w:rPr>
          <w:rFonts w:ascii="Times New Roman" w:hAnsi="Times New Roman" w:cs="Times New Roman"/>
          <w:b/>
          <w:sz w:val="30"/>
          <w:lang w:eastAsia="ru-RU"/>
        </w:rPr>
        <w:t>исполнительным   комитетом,   Волковысским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b/>
          <w:sz w:val="30"/>
          <w:szCs w:val="20"/>
          <w:lang w:eastAsia="ru-RU"/>
        </w:rPr>
      </w:pPr>
      <w:r w:rsidRPr="008F0A47">
        <w:rPr>
          <w:rFonts w:ascii="Times New Roman" w:hAnsi="Times New Roman" w:cs="Times New Roman"/>
          <w:b/>
          <w:sz w:val="30"/>
          <w:lang w:eastAsia="ru-RU"/>
        </w:rPr>
        <w:t xml:space="preserve">районным  филиалом </w:t>
      </w:r>
      <w:proofErr w:type="gramStart"/>
      <w:r w:rsidRPr="008F0A47">
        <w:rPr>
          <w:rFonts w:ascii="Times New Roman" w:hAnsi="Times New Roman" w:cs="Times New Roman"/>
          <w:b/>
          <w:sz w:val="30"/>
          <w:lang w:eastAsia="ru-RU"/>
        </w:rPr>
        <w:t>Гродненского</w:t>
      </w:r>
      <w:proofErr w:type="gramEnd"/>
      <w:r w:rsidRPr="008F0A47">
        <w:rPr>
          <w:rFonts w:ascii="Times New Roman" w:hAnsi="Times New Roman" w:cs="Times New Roman"/>
          <w:b/>
          <w:sz w:val="30"/>
          <w:lang w:eastAsia="ru-RU"/>
        </w:rPr>
        <w:t xml:space="preserve"> областного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b/>
          <w:sz w:val="30"/>
          <w:szCs w:val="20"/>
          <w:lang w:eastAsia="ru-RU"/>
        </w:rPr>
      </w:pPr>
      <w:r w:rsidRPr="008F0A47">
        <w:rPr>
          <w:rFonts w:ascii="Times New Roman" w:hAnsi="Times New Roman" w:cs="Times New Roman"/>
          <w:b/>
          <w:sz w:val="30"/>
          <w:lang w:eastAsia="ru-RU"/>
        </w:rPr>
        <w:t>союза нанимателей и Волковысским районным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b/>
          <w:sz w:val="30"/>
          <w:lang w:eastAsia="ru-RU"/>
        </w:rPr>
      </w:pPr>
      <w:r w:rsidRPr="008F0A47">
        <w:rPr>
          <w:rFonts w:ascii="Times New Roman" w:hAnsi="Times New Roman" w:cs="Times New Roman"/>
          <w:b/>
          <w:sz w:val="30"/>
          <w:lang w:eastAsia="ru-RU"/>
        </w:rPr>
        <w:t>объединением профсоюзов на 2016 – 2019  годы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20"/>
          <w:lang w:eastAsia="ru-RU"/>
        </w:rPr>
      </w:pP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27"/>
          <w:lang w:eastAsia="ru-RU"/>
        </w:rPr>
        <w:t xml:space="preserve">Волковысский районный исполнительный комитет (далее – Исполком), Волковысский районный филиал Гродненского областного союза нанимателей (далее – Наниматели) и  </w:t>
      </w:r>
      <w:proofErr w:type="spellStart"/>
      <w:r w:rsidRPr="008F0A47">
        <w:rPr>
          <w:rFonts w:ascii="Times New Roman" w:hAnsi="Times New Roman" w:cs="Times New Roman"/>
          <w:sz w:val="30"/>
          <w:szCs w:val="27"/>
          <w:lang w:eastAsia="ru-RU"/>
        </w:rPr>
        <w:t>Волковысское</w:t>
      </w:r>
      <w:proofErr w:type="spellEnd"/>
      <w:r w:rsidRPr="008F0A47">
        <w:rPr>
          <w:rFonts w:ascii="Times New Roman" w:hAnsi="Times New Roman" w:cs="Times New Roman"/>
          <w:sz w:val="30"/>
          <w:szCs w:val="27"/>
          <w:lang w:eastAsia="ru-RU"/>
        </w:rPr>
        <w:t xml:space="preserve"> районное объединение профсоюзов (далее – Профсоюзы), именуемые в дальнейшем Сторонами, руководствуясь Трудовым кодексом Республики Беларусь,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27"/>
          <w:lang w:eastAsia="ru-RU"/>
        </w:rPr>
        <w:t>Указами Президента Республики Беларусь от 15 июля 1995 г. № 278 «О развитии социального партнерства в Республике Беларусь», от 5 мая 1999 г. № 252 «О Национальном совете по трудовым и социальным вопросам», Генеральным соглашением между Правительством Республики Беларусь, Республиканскими объединениями нанимателей и профсоюзов на 2016-2018 годы в целях создания необходимых условий для экономического развития Волковысского района (далее – район), социальной и правовой</w:t>
      </w:r>
      <w:proofErr w:type="gramEnd"/>
      <w:r w:rsidRPr="008F0A47">
        <w:rPr>
          <w:rFonts w:ascii="Times New Roman" w:hAnsi="Times New Roman" w:cs="Times New Roman"/>
          <w:sz w:val="30"/>
          <w:szCs w:val="27"/>
          <w:lang w:eastAsia="ru-RU"/>
        </w:rPr>
        <w:t xml:space="preserve"> защиты населения района на основе принципов социального партнерства заключили настоящее Соглашение</w:t>
      </w:r>
      <w:r w:rsidR="00FC310B">
        <w:rPr>
          <w:rFonts w:ascii="Times New Roman" w:hAnsi="Times New Roman" w:cs="Times New Roman"/>
          <w:sz w:val="30"/>
          <w:szCs w:val="27"/>
          <w:lang w:eastAsia="ru-RU"/>
        </w:rPr>
        <w:t xml:space="preserve"> </w:t>
      </w:r>
      <w:r w:rsidRPr="008F0A47">
        <w:rPr>
          <w:rFonts w:ascii="Times New Roman" w:hAnsi="Times New Roman" w:cs="Times New Roman"/>
          <w:sz w:val="30"/>
          <w:szCs w:val="27"/>
          <w:lang w:eastAsia="ru-RU"/>
        </w:rPr>
        <w:t>на 2016 – 2019 годы (далее – Соглашение).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24"/>
          <w:lang w:eastAsia="ru-RU"/>
        </w:rPr>
        <w:t> </w:t>
      </w:r>
      <w:r w:rsidRPr="008F0A47">
        <w:rPr>
          <w:rFonts w:ascii="Times New Roman" w:hAnsi="Times New Roman" w:cs="Times New Roman"/>
          <w:sz w:val="30"/>
          <w:szCs w:val="18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1.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ОСНОВНЫЕ ПРИНЦИПЫ И СФЕРА ДЕЙСТВИЯ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</w:t>
      </w:r>
      <w:r w:rsidRPr="008F0A47">
        <w:rPr>
          <w:rFonts w:ascii="Times New Roman" w:hAnsi="Times New Roman" w:cs="Times New Roman"/>
          <w:sz w:val="30"/>
          <w:lang w:eastAsia="ru-RU"/>
        </w:rPr>
        <w:t>. 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Соглашение 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района на 2016 – 2019 годы.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2. Стороны признают полномочия друг друга и обязуются придерживаться принципов социального партнёрства, равноправия и взаимного уважения.</w:t>
      </w:r>
    </w:p>
    <w:p w:rsidR="008F0A47" w:rsidRPr="008F0A47" w:rsidRDefault="00FC310B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> </w:t>
      </w:r>
      <w:r>
        <w:rPr>
          <w:rFonts w:ascii="Times New Roman" w:hAnsi="Times New Roman" w:cs="Times New Roman"/>
          <w:sz w:val="30"/>
          <w:szCs w:val="19"/>
          <w:lang w:eastAsia="ru-RU"/>
        </w:rPr>
        <w:tab/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3. Стороны сосредотачивают усилия на конкретных направлениях по созданию условий для укрепления  экономики, повышения  производительности труда и повышения жизненного уровня населения района.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4. Стороны проводят консультации, гарантируют представителям партнеров возможность отстаивать свою точку зрения при принятии решений по социально-экономическим проблемам, в том числе затрагивающим интересы структур малого и среднего бизнеса, а также индивидуальных предпринимателей.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5. Стороны признают необходимым обязательное предоставление  в  управление по труду, занятости и социальной защите Волковысского районного исполнительного комитета, районные организации профессиональных союзов местных соглашений, заключаемых на уровне района, и коллективных договоров организаций на стадии проектов с целью их правовой экспертизы и недопущения нарушений трудового законодательства Республики Беларусь. Экспертиза проектов проводится в месячный  срок.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6. Соглашение распространяется на работников организаций,  студентов и обучающихся учреждений образования, являющихся членами отраслевых профсоюзов, входящих в состав Федерации профсоюзов Беларуси.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7. Нормы Соглашения обязательны на территории района  как минимальные гарантии при заключении коллективных договоров, тарифных и местных</w:t>
      </w:r>
      <w:r w:rsidR="00FC310B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соглашений, а также трудовых договоров (контрактов). Местные соглашения 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8. По обоснованному предложению комитетов профсоюзов  Исполком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и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коллективных договоров, соглашений или их невыполнение.</w:t>
      </w:r>
    </w:p>
    <w:p w:rsidR="008F0A47" w:rsidRPr="008F0A47" w:rsidRDefault="008F0A47" w:rsidP="00FC310B">
      <w:pPr>
        <w:pStyle w:val="a6"/>
        <w:ind w:firstLine="851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FC310B">
      <w:pPr>
        <w:pStyle w:val="a6"/>
        <w:ind w:firstLine="851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2.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ЭКОНОМИЧЕСКИЕ И ПРОИЗВОДСТВЕННЫЕ ОТНОШЕНИЯ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9. Исполком: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9.1. участвует в разработке и обеспечении реализации мероприятий социально-экономического развития района в соответствии с законодательством Республики Беларусь;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9.2. обеспечивает поддержку позитивной, социальной роли объединений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10. Наниматели: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10.1. содействуют социально-экономическому развитию  района;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10.2. разрабатывают и осуществляют программы 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11. Профсоюзы: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11.1. проводят   работу   по  участию   профсоюзных  организаций   в реализации социально-экономических программ, повышению эффективности производства, укреплению трудовой и исполнительской дисциплины, соблюдению правил охраны труда, техники безопасности;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11.2. осуществляют общественный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контроль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соблюдением законодательства Республики Беларусь в сфере трудовых и социально-экономических прав и интересов членов профсоюзов в порядке и случаях, установленными законодательными актами;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11.3. направляют работу комитетов профсоюзов на участие в организации трудового соперничества, смотров-конкурсов, в том числе по профессиям среди молодежи.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12.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Наниматели и Профсоюзы в целях закрепления высококвалифицированных кадров  вносят в коллективные договоры конкретные дополнительные гарантии и льготы, предусмотренные «социальным пакетом» – примерным перечнем трудовых и социальных гарантий, разработанным Министерством труда и социальной защиты Республики Беларусь, и рекомендуемые для включения в коллективные договоры, иные локальные нормативные правовые акты организаций, трудовые договоры, контракты.</w:t>
      </w:r>
      <w:proofErr w:type="gramEnd"/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 Стороны договорились:                                                         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13.1. осуществлять     меры,      направленные     на   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13.2. продолжить активную работу по экономии топливно-энергетических и материальных ресурсов;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13.3. проводить совместную работу по повышению трудовой активности работников на всех уровнях;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13.4. проводить соревнования в трудовых коллективах по достижению высоких производственных показателей, конкурсы профессионального мастерства, широко пропагандировать передовой опыт, в т.ч. через средства массовой информации;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13.5. обеспечить обязательное выполнение минимальных социальных стандартов по обслуживанию населения;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 xml:space="preserve">13.6. 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в трудовых коллективах коллективных договоров, вовлечению организаций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в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Волковысский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филиал Гродненского областного союза нанимателей.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color w:val="0D4C89"/>
          <w:kern w:val="36"/>
          <w:sz w:val="30"/>
          <w:szCs w:val="34"/>
          <w:lang w:eastAsia="ru-RU"/>
        </w:rPr>
      </w:pPr>
      <w:r w:rsidRPr="008F0A47">
        <w:rPr>
          <w:rFonts w:ascii="Times New Roman" w:hAnsi="Times New Roman" w:cs="Times New Roman"/>
          <w:color w:val="0D4C89"/>
          <w:kern w:val="36"/>
          <w:sz w:val="30"/>
          <w:lang w:eastAsia="ru-RU"/>
        </w:rPr>
        <w:t> </w:t>
      </w:r>
    </w:p>
    <w:p w:rsidR="008F0A47" w:rsidRPr="00FC310B" w:rsidRDefault="008F0A47" w:rsidP="008F0A47">
      <w:pPr>
        <w:pStyle w:val="a6"/>
        <w:jc w:val="both"/>
        <w:rPr>
          <w:rFonts w:ascii="Times New Roman" w:hAnsi="Times New Roman" w:cs="Times New Roman"/>
          <w:kern w:val="36"/>
          <w:sz w:val="30"/>
          <w:szCs w:val="34"/>
          <w:lang w:eastAsia="ru-RU"/>
        </w:rPr>
      </w:pPr>
      <w:r w:rsidRPr="00FC310B">
        <w:rPr>
          <w:rFonts w:ascii="Times New Roman" w:hAnsi="Times New Roman" w:cs="Times New Roman"/>
          <w:kern w:val="36"/>
          <w:sz w:val="30"/>
          <w:lang w:eastAsia="ru-RU"/>
        </w:rPr>
        <w:t>ГЛАВА 3.</w:t>
      </w:r>
    </w:p>
    <w:p w:rsidR="008F0A47" w:rsidRPr="00FC310B" w:rsidRDefault="008F0A47" w:rsidP="008F0A47">
      <w:pPr>
        <w:pStyle w:val="a6"/>
        <w:jc w:val="both"/>
        <w:rPr>
          <w:rFonts w:ascii="Times New Roman" w:hAnsi="Times New Roman" w:cs="Times New Roman"/>
          <w:kern w:val="36"/>
          <w:sz w:val="30"/>
          <w:szCs w:val="34"/>
          <w:lang w:eastAsia="ru-RU"/>
        </w:rPr>
      </w:pPr>
      <w:r w:rsidRPr="00FC310B">
        <w:rPr>
          <w:rFonts w:ascii="Times New Roman" w:hAnsi="Times New Roman" w:cs="Times New Roman"/>
          <w:kern w:val="36"/>
          <w:sz w:val="30"/>
          <w:lang w:eastAsia="ru-RU"/>
        </w:rPr>
        <w:t>РАЗВИТИЕ РЫНКА ТРУДА И СОДЕЙСТВИЕ ЗАНЯТОСТИ</w:t>
      </w:r>
    </w:p>
    <w:p w:rsidR="008F0A47" w:rsidRPr="00FC310B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FC310B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14.  Исполком: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14.1. обеспечивает правовые, экономические и  организационные  основы государственной политики в области содействия занятости населения, гарантий государства по реализации конституционных прав граждан  Республики Беларусь  на труд и социальную защиту от безработицы в соответствии с   Законом  Республики Беларусь от 15 июня 2006 года «О занятости населения Республики Беларусь»;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14.2. обеспечивает ежегодную разработку и реализацию региональных мероприятий по обеспечению занятости населения, отдавая приоритет активным мерам политики занятости на рынке труда.  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        15. Наниматели:</w:t>
      </w:r>
    </w:p>
    <w:p w:rsidR="008F0A47" w:rsidRPr="008F0A47" w:rsidRDefault="00FC310B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>1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5.1. согласовывают содержание контракта работника  – члена профсоюза с профсоюзным комитетом организации или уполномоченным им представителем;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15.2.  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работников, предоставляют работнику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– не менее одного рабочего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дня в неделю без сохранения заработной платы;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15.3. сохраняют за работниками, уволенными по сокращению численности или штата работников, право пользования находящимися в ведении организации детскими дошкольными учреждениями до достижения детьми этих работников школьного возраста, а медицинскими и  оздоровительными услугами – до трудоустройства на новое место работы, но не более года;</w:t>
      </w:r>
    </w:p>
    <w:p w:rsidR="008F0A47" w:rsidRPr="008F0A47" w:rsidRDefault="008F0A47" w:rsidP="00FC310B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15.4</w:t>
      </w:r>
      <w:r w:rsidRPr="008F0A47">
        <w:rPr>
          <w:rFonts w:ascii="Times New Roman" w:hAnsi="Times New Roman" w:cs="Times New Roman"/>
          <w:sz w:val="30"/>
          <w:lang w:eastAsia="ru-RU"/>
        </w:rPr>
        <w:t>.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другой местности, прекращения деятельности индивидуального предпринимателя,  а также в случаях, предусмотренных пунктами 4,5,7,8 и 9 статьи 42 и статьей 47 Трудового кодекса Республики Беларусь: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двумя работниками из одной семьи;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 беременными женщинами, женщинами, имеющими детей в возрасте до трех лет;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одинокими матерями (отцами), воспитывающими несовершеннолетних детей;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  для получения первого высшего, среднего специального или профессионально-технического образования – до достижения 23 лет;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</w:t>
      </w:r>
      <w:proofErr w:type="gramStart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лет</w:t>
      </w:r>
      <w:proofErr w:type="gramEnd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либо осуществляет уход за ребенком-инвалидом;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с работниками  </w:t>
      </w:r>
      <w:proofErr w:type="spellStart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предпенсионного</w:t>
      </w:r>
      <w:proofErr w:type="spellEnd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возраста без их согласия (за три года до наступления возраста, дающего право на назначение пенсии в полном размере).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15.5. в случае работы организации в режиме неполной занятости  в течение трех месяцев подряд, принимают меры по обеспечению категорий работников, указанных в подпункте 15.4 настоящего пункта, занятостью не менее 50% нормальной продолжительности рабочего времени;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15.6. заключают (продлевают) трудовой договор (контракт) с не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имеющими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в течение последнего года нарушений трудовой и исполнительской дисциплины: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одним из двух работающих в организации из одной семьи;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 беременными женщинами, женщинами, имеющими детей в возрасте до трех лет;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одинокими матерями (отцами), воспитывающими несовершеннолетних детей;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  для получения первого высшего, среднего специального или профессионально-технического образования – до достижения 23 лет;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lastRenderedPageBreak/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с работниками  </w:t>
      </w:r>
      <w:proofErr w:type="spellStart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предпенсионного</w:t>
      </w:r>
      <w:proofErr w:type="spellEnd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возраста (женщины – 52 года, мужчины – 57 лет) не менее чем до достижения общеустановленного пенсионного возраста (женщины – 55 лет, мужчины – 60 лет) и получения ими права на пенсию по возрасту;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имеющими длительный стаж работы (5 лет и более</w:t>
      </w:r>
      <w:r w:rsidR="008F0A47" w:rsidRPr="008F0A47">
        <w:rPr>
          <w:rFonts w:ascii="Times New Roman" w:hAnsi="Times New Roman" w:cs="Times New Roman"/>
          <w:i/>
          <w:iCs/>
          <w:sz w:val="30"/>
          <w:lang w:eastAsia="ru-RU"/>
        </w:rPr>
        <w:t>)</w:t>
      </w:r>
      <w:r w:rsidR="008F0A47" w:rsidRPr="008F0A47">
        <w:rPr>
          <w:rFonts w:ascii="Times New Roman" w:hAnsi="Times New Roman" w:cs="Times New Roman"/>
          <w:sz w:val="30"/>
          <w:lang w:eastAsia="ru-RU"/>
        </w:rPr>
        <w:t> 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в организации и в других случаях, предусмотренных коллективным договором или контрактом, – продолжительностью не менее трех лет, а с </w:t>
      </w:r>
      <w:proofErr w:type="gramStart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имеющими</w:t>
      </w:r>
      <w:proofErr w:type="gramEnd"/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кроме того, высокий профессиональный уровень и квалификацию  – продолжительностью не менее пяти лет;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15.7. 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дисциплины: заболевших и перенесших лучевую болезнь, принимавших участие в 1986-1989 годах в ликвидации последствий катастрофы на ЧАЭС, работавших в зоне эвакуации, а также частично утративших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профессиональную трудоспособность в результате несчастного случая на производстве или профессионального заболевания;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15.8. досрочно расторгают трудовые договоры (контракты) с работниками по их требованию в случае  болезни или инвалидности, препятствующих выполнению работы, а также при наличии следующих уважительных причин: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при достижении общеустановленного пенсионного возраста;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с одинокими матерями (отцами), воспитывающими несовершеннолетних детей;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при зачислении в учреждение образования на дневную форму получения образования;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при направлении мужа (жены) на работу (службу) в другую местность;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в случае перехода на другую, более высокооплачиваемую работу (если заработная плата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работника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ниже минимального потребительского бюджета семьи из четырех человек за предшествующий квартал);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в случаях занятости работника менее 50% от полной нормы  в течение последних трех календарных месяцев подряд;</w:t>
      </w:r>
    </w:p>
    <w:p w:rsidR="008F0A47" w:rsidRPr="008F0A47" w:rsidRDefault="004960A6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>
        <w:rPr>
          <w:rFonts w:ascii="Times New Roman" w:hAnsi="Times New Roman" w:cs="Times New Roman"/>
          <w:sz w:val="30"/>
          <w:szCs w:val="19"/>
          <w:lang w:eastAsia="ru-RU"/>
        </w:rPr>
        <w:t xml:space="preserve">- </w:t>
      </w:r>
      <w:r w:rsidR="008F0A47" w:rsidRPr="008F0A47">
        <w:rPr>
          <w:rFonts w:ascii="Times New Roman" w:hAnsi="Times New Roman" w:cs="Times New Roman"/>
          <w:sz w:val="30"/>
          <w:szCs w:val="19"/>
          <w:lang w:eastAsia="ru-RU"/>
        </w:rPr>
        <w:t>в других случаях, предусмотренных коллективным договором, трудовым договором (контрактом).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15.9. расторгают трудовой договор (контракт) с работником – членом профсоюза по    инициативе    нанимателя, за исключением случаев, предусмотренных пунктами 2,7,8,9 статьи 42 Трудового кодекса Республики Беларусь, только с предварительного согласия профсоюзного комитета.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16.  Профсоюзы: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16.1.содействуют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16.2. осуществляют общественный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контроль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выполнением законодательства о занятости населения в организациях  независимо от форм собственности;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16.3. оставляют на профсоюзном учете  работников (по их желанию),  высвобождаемых в связи с сокращением численности или штата работников  до нового трудоустройства.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 Стороны договорились: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17.1. 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17.2. содействовать обеспечению временной занятости учащейся и студенческой молодежи, изъявившей желание работать в свободное от учебы время;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17.3. 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17.4. рекомендовать собственнику имущества организации или уполномоченному им органу воздерживается от применения статьи 259 Трудового кодекса Республики Беларусь;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17.5. при     расторжении     трудового     договора  (контракта) с руководителем  организации  по  решению  собственника  имущества организации   или   уполномоченного   им   органа в соответствии со ст. 259 Трудового Кодекса Республики Беларусь собственник выплачивает руководителю компенсацию в размере не менее 3 (трех) среднемесячных заработных плат (за исключением руководителей бюджетных организаций);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17.6.разрабатывать и реализовывать планы социально ответственной реструктуризации в случае массового высвобождения работников (а в случае не массового высвобождения – по усмотрению сторон), связанного с реструктуризацией  (модернизацией)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предприятия, ликвидацией организации, сокращением численности или штата работников в целях: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- минимизации социальных рисков при проведении социально-ответственной реструктуризации;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- разработки мер по содействию в трудоустройстве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- 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- разработки дополнительных мер социальной защиты при массовых высвобождениях работников в процессе социально ответственной реструктуризации.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  4.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ОХРАНА ТРУДА, ОКРУЖАЮЩЕЙ СРЕДЫ</w:t>
      </w:r>
    </w:p>
    <w:p w:rsidR="004960A6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18. Исполком: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18.1. в рамках Закона Республики Беларусь от 23 июня 2008 года «Об охране труда» с участием заинтересованных  организует реализацию  мероприятий программ по улучшению условий охраны труда в организациях района;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18.2. обеспечивает взаимодействие органов государственного управления, объединений нанимателей и профессиональных союзов по осуществлению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контроля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соблюдением законодательства об охране труда.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 Наниматели: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19.1. выделяют ассигнования для осуществления предусмотренных коллективными договорами организаций, местным, тарифными</w:t>
      </w:r>
      <w:r w:rsidR="004960A6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соглашениями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19.2. предоставляют общественным инспекторам по охране труда профсоюзных комитетов свободное от основной работы время не менее 4-х часов в неделю для осуществления общественного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контроля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состоянием и условиями охраны труда с сохранением среднего заработка;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19.3. 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 Беларусь  возмещения ущерба, единовременную материальную помощь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в размере 120 среднемесячных заработных плат погибшего, исчисленных по заработку за год от месяца, предшествовавшего несчастному случаю.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Работнику, потерявшему профессиональную трудоспособность в результате несчастного случая на производстве или профессионального заболевания –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Данные выплаты производятся, если вина нанимателя доказана в установленном порядке.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 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В случаях, когда медико-реабилитационной экспертной комиссией не определена степень утраты трудоспособности и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три и более месяцев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>, выплачивают  работнику единовременную материальную помощь не менее пяти среднемесячных заработных плат.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Указанные выплаты в организациях, финансируемых  или дотируемых из бюджета, осуществляются за счет внебюджетных средств.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В зависимости от степени вины работника, получившего трудовое увечье, размер единовременной материальной помощи может быть уменьшен не более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,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чем на 25 процентов.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  в состоянии алкогольного опьянения либо в состоянии, вызванном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трудоспособности. 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В случае финансовых затруднений организации наниматель может принять решение о выплате единовременной материальной помощи  в течение не более  пяти лет со дня, в котором произошел несчастный случай, в равных долях ежемесячно путем её корректировки на индекс потребительских цен, рассчитанный  нарастающим итогом за период задержки.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19.4. воздерживаются от увольнения работников, получивших трудовое увечье или профессиональное заболевание,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в случаях, предусмотренных пунктами 4,5,7,8 и 9 статьи 42 и статьей 47 Трудового кодекса Республики Беларусь;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19.5. предусматривают в коллективных договорах положения по стимулированию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19.6. 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19.7. создают и оказывают содействие в работе комиссиям (советам) по профилактике правонарушений;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20. Профсоюзы: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20.1. осуществляют общественный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контроль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 Республики Беларусь;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 xml:space="preserve">20.2. избирают (назначают) общественных инспекторов по охране труда, организуют совместно с нанимателями их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обучение по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актуальным вопросам охраны труда;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20.3. организуют и проводят смотры-конкурсы на лучшую организацию общественного контроля по охране труда;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20.4. принимают участие в осуществлении периодического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контроля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соблюдением законодательства об охране труда и проведении Дней охраны труда;                                     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20.5. оказывают бесплатную консультационную помощь по вопросам охраны труда;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20.6. принимают участие в создании и работе  комиссий (советов) по профилактике правонарушений;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20.7. 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21. Стороны обязуются: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21.1. признавать и обеспечивать приоритет жизни и здоровья работников по отношению к результатам производственной деятельности;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21.2. принимать меры по обеспечению в организациях системы горячего питания работников в рамках заводских столовых, комнат приема пищи,  выездного обслуживания специализированными организациями, изыскивать возможности для удешевления такого питания за счет средств организаций.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5.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ОПЛАТА ТРУДА И ТРУДОВЫЕ ОТНОШЕНИЯ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22. Исполком: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22.1. обеспечивает своевременное финансирование оплаты  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Республики Беларусь  размеров индексации доходов населения в связи с инфляцией;                  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22.2. осуществляет оперативный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контроль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своевременной выплатой заработной платы в организациях всех форм собственности, изучает причины задержек выплаты заработной платы, принимает меры по ликвидации задолженности;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22.3.  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23. Наниматели: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23.1. 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Согласовывают с профсоюзными комитетами вопросы, касающиеся оплаты труда,  материального стимулирования, материальной помощи.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Обеспечивают пересмотр норм труда и их замену на более прогрессивные в установленном законодательством Республики Беларусь и коллективными договорами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порядке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>;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23.2. 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её на индекс роста  потребительских цен, утверждаемый Национальным статистическим комитетом Республики Беларусь, в соответствии с законодательством Республики Беларусь;                  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23.3. обеспечивают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 государственного социального стандарта в области оплаты труда – минимальной заработной платы;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23.4. системы и конкретные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размеры оплаты труда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работников, в том числе порядок определения и повышения тарифных ставок (окладов), устанавливают на основании коллективных договоров и соглашений, иных локальных нормативных правовых актов, принятых в порядке, установленном законодательством Республики Беларусь.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24. Профсоюзы: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24.1. оказывают бесплатную консультационную помощь своим членам по вопросам оплаты труда;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24.2. осуществляют общественный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контроль за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местные исполнительные и распорядительные органы.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25. Стороны договорились:    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25.1</w:t>
      </w:r>
      <w:r w:rsidRPr="008F0A47">
        <w:rPr>
          <w:rFonts w:ascii="Times New Roman" w:hAnsi="Times New Roman" w:cs="Times New Roman"/>
          <w:sz w:val="30"/>
          <w:lang w:eastAsia="ru-RU"/>
        </w:rPr>
        <w:t>. 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 Республики Беларусь;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25.2. 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организаций, включая руководителей в соответствии с утвержденным и согласованным с профкомом условиями, предусмотренными в коллективном договоре либо ином локальном нормативном правовом акте, принятом в порядке, установленном законодательством;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25.3. принимать меры по реализации норм, предусмотренных подпунктом 2.5. пункта 2 Декрета Президента Республики Беларусь от 26 июля 1999г. № 29 «О дополнительных мерах по совершенствованию трудовых отношений, укреплению трудовой и исполнительской дисциплины», в организациях, в том числе бюджетной сферы, в части предоставления дополнительных мер стимулирования труда </w:t>
      </w:r>
      <w:proofErr w:type="spell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работникам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.П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ри</w:t>
      </w:r>
      <w:proofErr w:type="spell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отсутствии финансовых средств для установления мер материального стимулирования работника, воздерживаться от применения контрактной формы найма;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25.4. предусматривать ограничение материальной ответственности работника за ущерб, причиненный нанимателю по его вине в размере не более 3 (трех) среднемесячных заработных плат, за исключением случаев, предусмотренных ст. 404 Трудового кодекса Республики Беларусь.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6.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ОБЕСПЕЧЕНИЕ СОЦИАЛЬНЫХ ГАРАНТИЙ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26. Исполком: 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26.1. сохраняет в 2016-2019 годах гарантированные виды бесплатной медицинской помощи населению района не ниже уровня 2015 года;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26.2. принимает комплекс мер, направленных на обеспечение полноценного отдыха и оздоровления детей; предусматривает выделение 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родителей;  обеспечивает частичное финансирование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оплаты стоимости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путевок работников бюджетной сферы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за счет средств, получаемых от внебюджетной деятельности и другие;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26.3. обеспечивает организацию новогодних праздников для детей-сирот, детей, оставшихся без попечения родителей, детей-инвалидов, детей из малообеспеченных семей и выделение из районного бюджета необходимых средств на культурное обслуживание и приобретение новогодних подарков;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26.4. содействует разработке и реализации молодежных мероприятий. </w:t>
      </w:r>
    </w:p>
    <w:p w:rsidR="004960A6" w:rsidRDefault="008F0A47" w:rsidP="004960A6">
      <w:pPr>
        <w:pStyle w:val="a6"/>
        <w:ind w:left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</w:t>
      </w:r>
      <w:r w:rsidR="004960A6">
        <w:rPr>
          <w:rFonts w:ascii="Times New Roman" w:hAnsi="Times New Roman" w:cs="Times New Roman"/>
          <w:sz w:val="30"/>
          <w:szCs w:val="19"/>
          <w:lang w:eastAsia="ru-RU"/>
        </w:rPr>
        <w:t>Наниматели:</w:t>
      </w:r>
    </w:p>
    <w:p w:rsidR="008F0A47" w:rsidRPr="008F0A47" w:rsidRDefault="008F0A47" w:rsidP="004960A6">
      <w:pPr>
        <w:pStyle w:val="a6"/>
        <w:ind w:firstLine="709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27.1. обеспечивают функционирование находящихся на балансе организаций здравпунктов,  оздоровительных объектов, детских дошкольных учреждений, объектов культуры и спорта;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27.2</w:t>
      </w:r>
      <w:r w:rsidRPr="008F0A47">
        <w:rPr>
          <w:rFonts w:ascii="Times New Roman" w:hAnsi="Times New Roman" w:cs="Times New Roman"/>
          <w:sz w:val="30"/>
          <w:lang w:eastAsia="ru-RU"/>
        </w:rPr>
        <w:t>. 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в случае передачи объектов социальной инфраструктуры, находящихся в коммунальной собственности, в собственность иной организации, сохраняют целевое использование переданных объектов согласно их назначению и права первоочередного использования для работников предыдущего собственника в соответствии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с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действующим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законодательствам Республики Беларусь; 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27.3. по возможности производят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27.4. сельскохозяйственных организаций в целях поддержки и социальной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защиты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работающих в сельской местности педагогов, воспитателей, работников здравоохранения, социальной защиты  и культуры   реализуют им производимую продукцию (товары, услуги) по ценам, устанавливаемым для своих работников;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27.5. отчисляют профсоюзным комитетам (кроме бюджетных организаций) паевой взнос не менее 0,15 процента от фонда оплаты труда для проведения культурно-массовых и физкультурно-оздоровительных мероприятий, а также работы среди молодежи, детей и ветеранов. В том числе: на пополнение библиотечного фонда организации (при наличии библиотеки), поддержку коллективов художественной самодеятельности, детско-юношеских спортивных школ, спортивных клубов, поощрение работников, активно занимающихся физической культурой и спортом, ведущих здоровый образ жизни, а также активных участников художественной самодеятельности;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27.6. оказывают содействие в укреплении законности и правопорядка, в обеспечении социально-правовой защищенности своих 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работников, в удовлетворении их социальных, бытовых и иных потребностей;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27.7. оказывают содействие в организации стажировок и учебы руководителей, специалистов, рабочих в передовых организациях Республики Беларусь  и за рубежом.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 Профсоюзы: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28.1. оказывают бесплатную юридическую помощь членам профсоюзов по трудовым, социально-экономическим вопросам;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28.2. выделяют денежные средства на оказание материальной помощи нуждающимся членам профсоюзов, проведение воспитательной, спортивно-оздоровительной и культурно-массовой работы (новогодних и других  праздников)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среди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работающих и их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28.3. организуют обучение профсоюзных кадров и актива   по вопросам трудового, жилищного законодательства, социально-экономической защиты трудящихся;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28.4. районные  отраслевые профсоюзные комитеты устанавливают стипендии за высокие достижения в учебе и активное участие в работе профсоюзных организаций студентам и обучающимся учреждений образования;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28.5. проводят работу по сохранению профсоюзного членства работников, вышедших на пенсию;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28.6. освобождают пенсионеров от уплаты членских профсоюзных взносов (если это не противоречит Уставу профсоюза);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28.7. оказывают организационную, материальную помощь ветеранским организациям в выполнении ими уставных задач,  разрешении возникающих проблемных вопросов;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28.8. 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 в размере 25% от стоимости.</w:t>
      </w:r>
    </w:p>
    <w:p w:rsidR="008F0A47" w:rsidRPr="008F0A47" w:rsidRDefault="008F0A47" w:rsidP="004960A6">
      <w:pPr>
        <w:pStyle w:val="a6"/>
        <w:ind w:left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 Стороны договорились: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29.1. вводить в установленном порядке дополнительные автобусные маршруты к садоводческим товариществам в весенне-осенний период и удешевлять  стоимость проезда;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29.2. 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физкультурно-оздоровительной, спортивно-массовой и туристской работе;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29.3. оказывать материальную поддержку для укрепления и развития  детско-юношеских спортивных школ профсоюзов;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29.4. считать целесообразным освобождение специализированных учебно-спортивных учреждений  профсоюзов от возмещения оплаты за коммунальные услуги, включая отопление, потребляемую электроэнергию, амортизационные отчисления при представлении организациями, являющимися</w:t>
      </w:r>
      <w:r w:rsidR="004960A6">
        <w:rPr>
          <w:rFonts w:ascii="Times New Roman" w:hAnsi="Times New Roman" w:cs="Times New Roman"/>
          <w:sz w:val="30"/>
          <w:szCs w:val="19"/>
          <w:lang w:eastAsia="ru-RU"/>
        </w:rPr>
        <w:t xml:space="preserve"> 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собственниками физкультурно-спортивных сооружений, этих объектов в безвозмездное пользование для организации проведения учебно-тренировочного процесса;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29.5. ежегодно проводить спортивные мероприятия (за счет кооперирования денежных средств);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29.6.  взаимодействовать в организации и проведении оздоровления населения, в обеспечении стабильной работы санаторно-курортных организаций.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средств, остающихся в распоряжении организаций;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29.7. 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29.8. 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10% от получаемой пенсии (должностного оклада);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29.9. за активное содействие эффективной работе организации 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 – за счет средств, полученных от приносящей доходы деятельности.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29.10. приравнивать в правах освобожденных профсоюзных работников, работающих в организациях и членов соответствующих трудовых коллективов.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7.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СОЦИАЛЬНОЕ ПАРТНЕРСТВО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 Стороны, подписавшие Соглашение,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профсоюзов, обеспечивают в соответствии с законодательством Республики Беларусь и нормами международного права: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30.1.  для Нанимателей: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30.1.1. предоставление в бесплатное пользование транспортных средств, помещений для проведения собраний, совещаний, семинаров и создание иных условий для выполнения уставных целей и задач;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30.1.2. содействие организационному укреплению районного филиала Гродненского областного союза нанимателей;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30.1.3. содействие в решении вопросов по выполнению их членами уставных прав и обязанностей,  в том числе своевременной уплате вступительных и членских взносов;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30.1.4. оказание консультационно-правовой и информационно-методической помощи.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30.2. для  Профсоюзов: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30.2.1. предоставление в соответствии с соглашениями и коллективными договорами,   действующими в организациях всех форм собственности, в безвозмездное пользование Профсоюзов,  необходимых для их деятельности  помещений, транспортных средств, оборудования,  сре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дств св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>язи, создание других условий в соответствии с Законом Республики Беларусь от 22 апреля  1992 года «О профессиональных союзах»;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30.2.2.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1282 «Об удержаниях из заработной платы работников денежных сумм для производства безналичных расчетов» одновременно с выплатой заработной платы, в том числе выплачиваемой за счет ссуд и кредитов банков;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30.2.3. содействие организационному укреплению профсоюзных организаций;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30.2.4. 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заработка;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30.2.5. установление за счёт средств нанимателя ежемесячной доплаты не освобожденным от работы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морально-психологического климата в коллективе.  </w:t>
      </w:r>
    </w:p>
    <w:p w:rsidR="004960A6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 Стороны договорились: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31.1. придерживаться принципов равноправия сторон, взаимной требовательности, конструктивности и аргументированности при проведении переговоров (консультаций), при решении вопросов, предусмотренных Соглашением;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31.2. взаимно информировать о правовых актах, принимаемых одной из Сторон по вопросам, включенным в Соглашение;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31.3. заключение соглашений на уровне отраслей, коллективных договоров в организациях всех форм собственности производить в течение первого квартала и оказывать трудовым коллективам всестороннее содействие;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31.4. признавать, что интересы членов профсоюзов на переговорах по заключению коллективных договоров представляют и защищают профсоюзные комитеты;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31.5. не налагать дисциплинарное взыскание, а также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  согласия  вышестоящего профсоюзного органа, а с работниками, избранными в состав профсоюзного органа, – без согласия данного профсоюзного органа. 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31.6. осуществлять изменение форм собственности организаций с согласия трудовых коллективов в условиях широкой гласности.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  правлений, наблюдательных советов, советов организаций и акционерных обществ;</w:t>
      </w:r>
      <w:proofErr w:type="gramEnd"/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lastRenderedPageBreak/>
        <w:t>31.7. оказывать содействие в работе по созданию первичных профсоюзных организаций, где их нет, в том числе  в коммерческих организациях с иностранными инвестициями;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31.8. в соответствии с Законом Республики Беларусь от 22 апреля  1992 года «О профессиональных союзах» представлять Профсоюзам информацию по вопросам, связанным с трудом и социально-экономическим развитием, в пределах установленной статистической отчетности;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31.9. при подготовке правовых актов, затрагивающих социально-трудовые и связанные с ними экономические интересы   работников   и   нанимателей,   до   принятия   решения   по   их утверждению, направлять соответствующие   проекты для рассмотрения и внесения замечаний и предложений Нанимателям и Профсоюзам.        </w:t>
      </w:r>
    </w:p>
    <w:p w:rsidR="004960A6" w:rsidRDefault="004960A6" w:rsidP="008F0A47">
      <w:pPr>
        <w:pStyle w:val="a6"/>
        <w:jc w:val="both"/>
        <w:rPr>
          <w:rFonts w:ascii="Times New Roman" w:hAnsi="Times New Roman" w:cs="Times New Roman"/>
          <w:sz w:val="30"/>
          <w:lang w:eastAsia="ru-RU"/>
        </w:rPr>
      </w:pP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ГЛАВА 8.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ЗАКЛЮЧИТЕЛЬНЫЕ ПОЛОЖЕНИЯ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lang w:eastAsia="ru-RU"/>
        </w:rPr>
        <w:t>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32. Изменения и дополнения в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</w:t>
      </w:r>
      <w:proofErr w:type="gramStart"/>
      <w:r w:rsidRPr="008F0A47">
        <w:rPr>
          <w:rFonts w:ascii="Times New Roman" w:hAnsi="Times New Roman" w:cs="Times New Roman"/>
          <w:sz w:val="30"/>
          <w:szCs w:val="19"/>
          <w:lang w:eastAsia="ru-RU"/>
        </w:rPr>
        <w:t>другую</w:t>
      </w:r>
      <w:proofErr w:type="gramEnd"/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 о необходимости проведения переговоров по внесению изменений и дополнений в  Соглашение, а также заключения нового Соглашения.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33. 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     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34. Стороны обеспечивают взаимное представление необходимой информации для изучения хода выполнения обязательств Соглашения.</w:t>
      </w:r>
    </w:p>
    <w:p w:rsidR="008F0A47" w:rsidRP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35. Соглашение вступает в силу с момента его подписания и действует до заключения нового, но не более трех лет.</w:t>
      </w:r>
    </w:p>
    <w:p w:rsidR="008F0A47" w:rsidRDefault="008F0A47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 xml:space="preserve">36. Полный текст Соглашения публикуется в месячный срок со дня его подписания в газете «Наш час» и размещается на интернет-сайте </w:t>
      </w:r>
      <w:r w:rsidR="00161BA6">
        <w:rPr>
          <w:rFonts w:ascii="Times New Roman" w:hAnsi="Times New Roman" w:cs="Times New Roman"/>
          <w:sz w:val="30"/>
          <w:szCs w:val="19"/>
          <w:lang w:eastAsia="ru-RU"/>
        </w:rPr>
        <w:t>и</w:t>
      </w:r>
      <w:r w:rsidRPr="008F0A47">
        <w:rPr>
          <w:rFonts w:ascii="Times New Roman" w:hAnsi="Times New Roman" w:cs="Times New Roman"/>
          <w:sz w:val="30"/>
          <w:szCs w:val="19"/>
          <w:lang w:eastAsia="ru-RU"/>
        </w:rPr>
        <w:t>сполкома.</w:t>
      </w:r>
    </w:p>
    <w:p w:rsidR="00161BA6" w:rsidRDefault="00161BA6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</w:p>
    <w:p w:rsidR="00161BA6" w:rsidRDefault="00161BA6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686"/>
        <w:gridCol w:w="2835"/>
      </w:tblGrid>
      <w:tr w:rsidR="00161BA6" w:rsidTr="00161BA6">
        <w:tc>
          <w:tcPr>
            <w:tcW w:w="3085" w:type="dxa"/>
          </w:tcPr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Председатель Волковысского</w:t>
            </w:r>
          </w:p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 районного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исполнительного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комитета </w:t>
            </w:r>
          </w:p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</w:t>
            </w:r>
          </w:p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4960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М.М. </w:t>
            </w:r>
            <w:proofErr w:type="spellStart"/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Ситько</w:t>
            </w:r>
            <w:proofErr w:type="spellEnd"/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25.02.2016</w:t>
            </w:r>
          </w:p>
        </w:tc>
        <w:tc>
          <w:tcPr>
            <w:tcW w:w="3686" w:type="dxa"/>
          </w:tcPr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lastRenderedPageBreak/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Волковысского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Филиала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Гродненского областного союза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нанимателей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  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В.О. </w:t>
            </w:r>
            <w:proofErr w:type="spellStart"/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Веретило</w:t>
            </w:r>
            <w:proofErr w:type="spellEnd"/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25.02.2016</w:t>
            </w:r>
          </w:p>
        </w:tc>
        <w:tc>
          <w:tcPr>
            <w:tcW w:w="2835" w:type="dxa"/>
          </w:tcPr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lastRenderedPageBreak/>
              <w:t>Председатель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Волковысского 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районного</w:t>
            </w: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объединения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п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рофсоюзов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В.В. Павлович</w:t>
            </w:r>
          </w:p>
          <w:p w:rsidR="00161BA6" w:rsidRDefault="00161BA6" w:rsidP="00161BA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 xml:space="preserve">         </w:t>
            </w:r>
            <w:r w:rsidRPr="008F0A47">
              <w:rPr>
                <w:rFonts w:ascii="Times New Roman" w:hAnsi="Times New Roman" w:cs="Times New Roman"/>
                <w:sz w:val="30"/>
                <w:szCs w:val="19"/>
                <w:lang w:eastAsia="ru-RU"/>
              </w:rPr>
              <w:t>25.02.2016</w:t>
            </w:r>
          </w:p>
        </w:tc>
      </w:tr>
    </w:tbl>
    <w:p w:rsidR="00161BA6" w:rsidRPr="008F0A47" w:rsidRDefault="00161BA6" w:rsidP="004960A6">
      <w:pPr>
        <w:pStyle w:val="a6"/>
        <w:ind w:firstLine="708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p w:rsidR="008F0A47" w:rsidRPr="008F0A47" w:rsidRDefault="008F0A47" w:rsidP="008F0A47">
      <w:pPr>
        <w:pStyle w:val="a6"/>
        <w:jc w:val="both"/>
        <w:rPr>
          <w:rFonts w:ascii="Times New Roman" w:hAnsi="Times New Roman" w:cs="Times New Roman"/>
          <w:sz w:val="30"/>
          <w:szCs w:val="19"/>
          <w:lang w:eastAsia="ru-RU"/>
        </w:rPr>
      </w:pPr>
      <w:r w:rsidRPr="008F0A47">
        <w:rPr>
          <w:rFonts w:ascii="Times New Roman" w:hAnsi="Times New Roman" w:cs="Times New Roman"/>
          <w:sz w:val="30"/>
          <w:szCs w:val="19"/>
          <w:lang w:eastAsia="ru-RU"/>
        </w:rPr>
        <w:t> </w:t>
      </w:r>
    </w:p>
    <w:sectPr w:rsidR="008F0A47" w:rsidRPr="008F0A47" w:rsidSect="005F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47"/>
    <w:rsid w:val="00161BA6"/>
    <w:rsid w:val="004960A6"/>
    <w:rsid w:val="005F6F4E"/>
    <w:rsid w:val="006B735C"/>
    <w:rsid w:val="008F0A47"/>
    <w:rsid w:val="00F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A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F0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A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0A47"/>
    <w:rPr>
      <w:b/>
      <w:bCs/>
    </w:rPr>
  </w:style>
  <w:style w:type="paragraph" w:styleId="a4">
    <w:name w:val="Normal (Web)"/>
    <w:basedOn w:val="a"/>
    <w:uiPriority w:val="99"/>
    <w:semiHidden/>
    <w:unhideWhenUsed/>
    <w:rsid w:val="008F0A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0A47"/>
  </w:style>
  <w:style w:type="paragraph" w:customStyle="1" w:styleId="justify">
    <w:name w:val="justify"/>
    <w:basedOn w:val="a"/>
    <w:rsid w:val="008F0A47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8F0A4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8F0A47"/>
    <w:rPr>
      <w:i/>
      <w:iCs/>
    </w:rPr>
  </w:style>
  <w:style w:type="paragraph" w:customStyle="1" w:styleId="consplusnormal">
    <w:name w:val="consplusnormal"/>
    <w:basedOn w:val="a"/>
    <w:rsid w:val="008F0A4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F0A47"/>
    <w:pPr>
      <w:spacing w:after="0" w:line="240" w:lineRule="auto"/>
    </w:pPr>
  </w:style>
  <w:style w:type="table" w:styleId="a7">
    <w:name w:val="Table Grid"/>
    <w:basedOn w:val="a1"/>
    <w:uiPriority w:val="59"/>
    <w:rsid w:val="0016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54BD-AF8A-4145-9AF4-2B59649B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2016-08-29T07:50:00Z</dcterms:created>
  <dcterms:modified xsi:type="dcterms:W3CDTF">2016-08-29T08:40:00Z</dcterms:modified>
</cp:coreProperties>
</file>